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97C" w:rsidRPr="008946F9" w:rsidRDefault="00CC36E5">
      <w:pPr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sz w:val="22"/>
          <w:szCs w:val="22"/>
        </w:rPr>
        <w:t>353</w:t>
      </w:r>
      <w:r w:rsidR="00347589">
        <w:rPr>
          <w:rFonts w:ascii="Tahoma" w:hAnsi="Tahoma" w:cs="Tahoma"/>
          <w:sz w:val="22"/>
          <w:szCs w:val="22"/>
        </w:rPr>
        <w:t>5</w:t>
      </w:r>
      <w:r w:rsidRPr="008946F9">
        <w:rPr>
          <w:rFonts w:ascii="Tahoma" w:hAnsi="Tahoma" w:cs="Tahoma"/>
          <w:sz w:val="22"/>
          <w:szCs w:val="22"/>
        </w:rPr>
        <w:t xml:space="preserve">. </w:t>
      </w:r>
      <w:r w:rsidRPr="008946F9">
        <w:rPr>
          <w:rFonts w:ascii="Tahoma" w:hAnsi="Tahoma" w:cs="Tahoma"/>
          <w:b/>
          <w:bCs/>
          <w:sz w:val="22"/>
          <w:szCs w:val="22"/>
        </w:rPr>
        <w:t xml:space="preserve">27. listopadu 2025. </w:t>
      </w:r>
      <w:r w:rsidRPr="008946F9">
        <w:rPr>
          <w:rFonts w:ascii="Tahoma" w:hAnsi="Tahoma" w:cs="Tahoma"/>
          <w:sz w:val="22"/>
          <w:szCs w:val="22"/>
        </w:rPr>
        <w:t xml:space="preserve">Připomínka poselství </w:t>
      </w:r>
      <w:r w:rsidR="00404DED">
        <w:rPr>
          <w:rFonts w:ascii="Tahoma" w:hAnsi="Tahoma" w:cs="Tahoma"/>
          <w:sz w:val="22"/>
          <w:szCs w:val="22"/>
        </w:rPr>
        <w:t>Boha Otce</w:t>
      </w:r>
      <w:r w:rsidRPr="008946F9">
        <w:rPr>
          <w:rFonts w:ascii="Tahoma" w:hAnsi="Tahoma" w:cs="Tahoma"/>
          <w:sz w:val="22"/>
          <w:szCs w:val="22"/>
        </w:rPr>
        <w:t xml:space="preserve"> ze dne 09. října 2011.</w:t>
      </w:r>
    </w:p>
    <w:p w:rsidR="002C597C" w:rsidRDefault="00CC36E5">
      <w:pPr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sz w:val="22"/>
          <w:szCs w:val="22"/>
        </w:rPr>
        <w:t xml:space="preserve">Glynda Linkous (USA), </w:t>
      </w:r>
    </w:p>
    <w:p w:rsidR="008946F9" w:rsidRPr="008946F9" w:rsidRDefault="008946F9">
      <w:pPr>
        <w:rPr>
          <w:rFonts w:ascii="Tahoma" w:hAnsi="Tahoma" w:cs="Tahoma"/>
          <w:sz w:val="22"/>
          <w:szCs w:val="22"/>
        </w:rPr>
      </w:pPr>
    </w:p>
    <w:p w:rsidR="002C597C" w:rsidRPr="008946F9" w:rsidRDefault="002C597C">
      <w:pPr>
        <w:rPr>
          <w:rFonts w:ascii="Tahoma" w:hAnsi="Tahoma" w:cs="Tahoma"/>
          <w:sz w:val="22"/>
          <w:szCs w:val="22"/>
        </w:rPr>
      </w:pPr>
    </w:p>
    <w:p w:rsidR="002C597C" w:rsidRPr="008946F9" w:rsidRDefault="00CC36E5" w:rsidP="008946F9">
      <w:pPr>
        <w:jc w:val="center"/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b/>
          <w:bCs/>
          <w:sz w:val="22"/>
          <w:szCs w:val="22"/>
        </w:rPr>
        <w:t>PROČ JE VAŠE VÍRA TAK MALÁ?</w:t>
      </w:r>
    </w:p>
    <w:p w:rsidR="002C597C" w:rsidRPr="008946F9" w:rsidRDefault="002C597C">
      <w:pPr>
        <w:rPr>
          <w:rFonts w:ascii="Tahoma" w:hAnsi="Tahoma" w:cs="Tahoma"/>
          <w:b/>
          <w:bCs/>
          <w:sz w:val="22"/>
          <w:szCs w:val="22"/>
        </w:rPr>
      </w:pPr>
    </w:p>
    <w:p w:rsidR="002C597C" w:rsidRPr="008946F9" w:rsidRDefault="002C597C">
      <w:pPr>
        <w:rPr>
          <w:rFonts w:ascii="Tahoma" w:hAnsi="Tahoma" w:cs="Tahoma"/>
          <w:b/>
          <w:bCs/>
          <w:sz w:val="22"/>
          <w:szCs w:val="22"/>
        </w:rPr>
      </w:pPr>
    </w:p>
    <w:p w:rsidR="002C597C" w:rsidRPr="008946F9" w:rsidRDefault="00CC36E5">
      <w:pPr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i/>
          <w:iCs/>
          <w:sz w:val="22"/>
          <w:szCs w:val="22"/>
        </w:rPr>
        <w:t>Modlila jsem se před nadcházejícími soudy a o tom, zda mám udělat něco víc, abych se na ně připravila, když ke mně Pán začal říkat toto Slovo:</w:t>
      </w:r>
    </w:p>
    <w:p w:rsidR="002C597C" w:rsidRPr="008946F9" w:rsidRDefault="002C597C">
      <w:pPr>
        <w:rPr>
          <w:rFonts w:ascii="Tahoma" w:hAnsi="Tahoma" w:cs="Tahoma"/>
          <w:i/>
          <w:iCs/>
          <w:sz w:val="22"/>
          <w:szCs w:val="22"/>
        </w:rPr>
      </w:pPr>
    </w:p>
    <w:p w:rsidR="002C597C" w:rsidRPr="008946F9" w:rsidRDefault="00CC36E5">
      <w:pPr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sz w:val="22"/>
          <w:szCs w:val="22"/>
        </w:rPr>
        <w:t>Ti, kdo mě znají, nebudou mít nedostatek ani uprostřed úplné pohromy. Já vás všechny zázračně zaopatřím. Vy i mnohé z mých dětí podceňujete, kam až zajdu, abych se o vás v této době postaral. Všichni máte pocit, že se musíte postarat sami o sebe.</w:t>
      </w:r>
    </w:p>
    <w:p w:rsidR="002C597C" w:rsidRPr="008946F9" w:rsidRDefault="002C597C">
      <w:pPr>
        <w:rPr>
          <w:rFonts w:ascii="Tahoma" w:hAnsi="Tahoma" w:cs="Tahoma"/>
          <w:sz w:val="22"/>
          <w:szCs w:val="22"/>
        </w:rPr>
      </w:pPr>
    </w:p>
    <w:p w:rsidR="002C597C" w:rsidRPr="008946F9" w:rsidRDefault="00CC36E5">
      <w:pPr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sz w:val="22"/>
          <w:szCs w:val="22"/>
        </w:rPr>
        <w:t xml:space="preserve">Jak daleko byste zašli, abyste nakrmili jedno ze svých dětí, poskytli mu přístřeší a postarali se </w:t>
      </w:r>
      <w:r w:rsidR="008946F9">
        <w:rPr>
          <w:rFonts w:ascii="Tahoma" w:hAnsi="Tahoma" w:cs="Tahoma"/>
          <w:sz w:val="22"/>
          <w:szCs w:val="22"/>
        </w:rPr>
        <w:br/>
      </w:r>
      <w:r w:rsidRPr="008946F9">
        <w:rPr>
          <w:rFonts w:ascii="Tahoma" w:hAnsi="Tahoma" w:cs="Tahoma"/>
          <w:sz w:val="22"/>
          <w:szCs w:val="22"/>
        </w:rPr>
        <w:t xml:space="preserve">o jeho potřeby? Opravdu si myslíte, že bych </w:t>
      </w:r>
      <w:r w:rsidR="008946F9">
        <w:rPr>
          <w:rFonts w:ascii="Tahoma" w:hAnsi="Tahoma" w:cs="Tahoma"/>
          <w:sz w:val="22"/>
          <w:szCs w:val="22"/>
        </w:rPr>
        <w:t xml:space="preserve">Já </w:t>
      </w:r>
      <w:r w:rsidRPr="008946F9">
        <w:rPr>
          <w:rFonts w:ascii="Tahoma" w:hAnsi="Tahoma" w:cs="Tahoma"/>
          <w:sz w:val="22"/>
          <w:szCs w:val="22"/>
        </w:rPr>
        <w:t>udělal méně?</w:t>
      </w:r>
    </w:p>
    <w:p w:rsidR="002C597C" w:rsidRPr="008946F9" w:rsidRDefault="002C597C">
      <w:pPr>
        <w:rPr>
          <w:rFonts w:ascii="Tahoma" w:hAnsi="Tahoma" w:cs="Tahoma"/>
          <w:sz w:val="22"/>
          <w:szCs w:val="22"/>
        </w:rPr>
      </w:pPr>
    </w:p>
    <w:p w:rsidR="002C597C" w:rsidRPr="008946F9" w:rsidRDefault="00CC36E5">
      <w:pPr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sz w:val="22"/>
          <w:szCs w:val="22"/>
        </w:rPr>
        <w:t xml:space="preserve">Cožpak jsem </w:t>
      </w:r>
      <w:r w:rsidR="008946F9">
        <w:rPr>
          <w:rFonts w:ascii="Tahoma" w:hAnsi="Tahoma" w:cs="Tahoma"/>
          <w:sz w:val="22"/>
          <w:szCs w:val="22"/>
        </w:rPr>
        <w:t xml:space="preserve">Já </w:t>
      </w:r>
      <w:r w:rsidRPr="008946F9">
        <w:rPr>
          <w:rFonts w:ascii="Tahoma" w:hAnsi="Tahoma" w:cs="Tahoma"/>
          <w:sz w:val="22"/>
          <w:szCs w:val="22"/>
        </w:rPr>
        <w:t xml:space="preserve">vám nedal svého jednorozeného Syna, aby vám zajistil cestu do nebe? </w:t>
      </w:r>
    </w:p>
    <w:p w:rsidR="002C597C" w:rsidRPr="008946F9" w:rsidRDefault="002C597C">
      <w:pPr>
        <w:rPr>
          <w:rFonts w:ascii="Tahoma" w:hAnsi="Tahoma" w:cs="Tahoma"/>
          <w:sz w:val="22"/>
          <w:szCs w:val="22"/>
        </w:rPr>
      </w:pPr>
    </w:p>
    <w:p w:rsidR="002C597C" w:rsidRPr="008946F9" w:rsidRDefault="00CC36E5">
      <w:pPr>
        <w:rPr>
          <w:rFonts w:ascii="Tahoma" w:hAnsi="Tahoma" w:cs="Tahoma"/>
          <w:sz w:val="22"/>
          <w:szCs w:val="22"/>
        </w:rPr>
      </w:pPr>
      <w:r w:rsidRPr="008946F9">
        <w:rPr>
          <w:rFonts w:ascii="Tahoma" w:hAnsi="Tahoma" w:cs="Tahoma"/>
          <w:sz w:val="22"/>
          <w:szCs w:val="22"/>
        </w:rPr>
        <w:t>Proč je vaše víra tak malá po všech těch zázracích, které jste viděl</w:t>
      </w:r>
      <w:r w:rsidR="008946F9">
        <w:rPr>
          <w:rFonts w:ascii="Tahoma" w:hAnsi="Tahoma" w:cs="Tahoma"/>
          <w:sz w:val="22"/>
          <w:szCs w:val="22"/>
        </w:rPr>
        <w:t>i</w:t>
      </w:r>
      <w:r w:rsidRPr="008946F9">
        <w:rPr>
          <w:rFonts w:ascii="Tahoma" w:hAnsi="Tahoma" w:cs="Tahoma"/>
          <w:sz w:val="22"/>
          <w:szCs w:val="22"/>
        </w:rPr>
        <w:t>, že jsem vykonal?</w:t>
      </w:r>
    </w:p>
    <w:p w:rsidR="002C597C" w:rsidRPr="008946F9" w:rsidRDefault="002C597C">
      <w:pPr>
        <w:rPr>
          <w:rFonts w:ascii="Tahoma" w:hAnsi="Tahoma" w:cs="Tahoma"/>
          <w:sz w:val="22"/>
          <w:szCs w:val="22"/>
        </w:rPr>
      </w:pPr>
    </w:p>
    <w:p w:rsidR="002C597C" w:rsidRPr="008946F9" w:rsidRDefault="00404DE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2C597C" w:rsidRPr="008946F9" w:rsidRDefault="002C597C">
      <w:pPr>
        <w:rPr>
          <w:rFonts w:ascii="Tahoma" w:hAnsi="Tahoma" w:cs="Tahoma"/>
          <w:sz w:val="22"/>
          <w:szCs w:val="22"/>
        </w:rPr>
      </w:pPr>
    </w:p>
    <w:p w:rsidR="002C597C" w:rsidRPr="008946F9" w:rsidRDefault="002C597C">
      <w:pPr>
        <w:rPr>
          <w:rFonts w:ascii="Tahoma" w:hAnsi="Tahoma" w:cs="Tahoma"/>
          <w:sz w:val="22"/>
          <w:szCs w:val="22"/>
        </w:rPr>
      </w:pPr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Ž 91, 1-16</w:t>
      </w:r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 w:rsidRPr="00CC36E5">
        <w:rPr>
          <w:rFonts w:ascii="Tahoma" w:hAnsi="Tahoma" w:cs="Tahoma"/>
          <w:b/>
          <w:i/>
          <w:sz w:val="18"/>
          <w:szCs w:val="18"/>
        </w:rPr>
        <w:t>1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Kdo v úkrytu Nejvyššího bydlí, přečká noc ve stínu Všemocného.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2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Říkám o Hospodinu: „Mé útočiště, má pevná tvrz je můj Bůh, v nějž doufám.“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2" w:name="v3"/>
      <w:bookmarkEnd w:id="2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3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Vysvobodí tě z osidla lovce, ze zhoubného moru.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3" w:name="v4"/>
      <w:bookmarkEnd w:id="3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4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Přikryje tě svými perutěmi, pod jeho křídly máš útočiště; pavézou a krytem je ti jeho věrnost.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4" w:name="v5"/>
      <w:bookmarkEnd w:id="4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5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Nelekej se hrůzy noci ani šípu, který létá ve dne,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5" w:name="v6"/>
      <w:bookmarkEnd w:id="5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6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moru, jenž se plíží temnotami, nákazy, jež šíří zhoubu za poledne.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6" w:name="v7"/>
      <w:bookmarkEnd w:id="6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7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Byť jich po tvém boku padlo tisíc, byť i deset tisíc tobě po pravici, tebe nestihne nic </w:t>
      </w:r>
      <w:proofErr w:type="gramStart"/>
      <w:r w:rsidRPr="00CC36E5">
        <w:rPr>
          <w:rFonts w:ascii="Tahoma" w:hAnsi="Tahoma" w:cs="Tahoma"/>
          <w:b/>
          <w:i/>
          <w:sz w:val="18"/>
          <w:szCs w:val="18"/>
        </w:rPr>
        <w:t>takového .</w:t>
      </w:r>
      <w:proofErr w:type="gramEnd"/>
      <w:r w:rsidRPr="00CC36E5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7" w:name="v8"/>
      <w:bookmarkEnd w:id="7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8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Na vlastní oči to spatříš, uzříš odplatu, jež stihne svévolníky.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8" w:name="v9"/>
      <w:bookmarkEnd w:id="8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9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Máš-li útočiště v Hospodinu, u Nejvyššího svůj domov,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9" w:name="v10"/>
      <w:bookmarkEnd w:id="9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10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nestane se ti nic zlého, pohroma se k tvému stanu nepřiblíží.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10" w:name="v11"/>
      <w:bookmarkEnd w:id="10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11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On svým andělům vydal o tobě příkaz, aby tě chránili na všech tvých cestách.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11" w:name="v12"/>
      <w:bookmarkEnd w:id="11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12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Na rukou tě budou nosit, aby sis o kámen nohu neporanil;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12" w:name="v13"/>
      <w:bookmarkEnd w:id="12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13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po lvu a po zmiji šlapat budeš, pošlapeš lvíče i draka.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13" w:name="v14"/>
      <w:bookmarkEnd w:id="13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14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Dám mu vyváznout, neboť je mi oddán, budu jeho hradem, on zná moje jméno.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14" w:name="v15"/>
      <w:bookmarkEnd w:id="14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15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Až mě bude volat, odpovím mu, v soužení s ním budu, ubráním ho, obdařím ho slávou, </w:t>
      </w:r>
    </w:p>
    <w:p w:rsid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bookmarkStart w:id="15" w:name="v16"/>
      <w:bookmarkEnd w:id="15"/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>16</w:t>
      </w:r>
      <w:r w:rsidR="008946F9" w:rsidRPr="00CC36E5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CC36E5">
        <w:rPr>
          <w:rFonts w:ascii="Tahoma" w:hAnsi="Tahoma" w:cs="Tahoma"/>
          <w:b/>
          <w:i/>
          <w:sz w:val="18"/>
          <w:szCs w:val="18"/>
        </w:rPr>
        <w:t xml:space="preserve">dlouhých let dopřeji mu do sytosti, ukážu mu svoji spásu. </w:t>
      </w:r>
    </w:p>
    <w:p w:rsidR="002C597C" w:rsidRPr="00CC36E5" w:rsidRDefault="002C597C" w:rsidP="00CC36E5">
      <w:pPr>
        <w:rPr>
          <w:rFonts w:ascii="Tahoma" w:hAnsi="Tahoma" w:cs="Tahoma"/>
          <w:b/>
          <w:i/>
          <w:sz w:val="18"/>
          <w:szCs w:val="18"/>
        </w:rPr>
      </w:pPr>
    </w:p>
    <w:p w:rsidR="002C597C" w:rsidRPr="00CC36E5" w:rsidRDefault="002C597C" w:rsidP="00CC36E5">
      <w:pPr>
        <w:rPr>
          <w:rFonts w:ascii="Tahoma" w:hAnsi="Tahoma" w:cs="Tahoma"/>
          <w:b/>
          <w:i/>
          <w:sz w:val="18"/>
          <w:szCs w:val="18"/>
        </w:rPr>
      </w:pPr>
    </w:p>
    <w:p w:rsidR="002C597C" w:rsidRPr="00CC36E5" w:rsidRDefault="00CC36E5" w:rsidP="00CC36E5">
      <w:pPr>
        <w:rPr>
          <w:rFonts w:ascii="Tahoma" w:hAnsi="Tahoma" w:cs="Tahoma"/>
          <w:b/>
          <w:i/>
          <w:sz w:val="18"/>
          <w:szCs w:val="18"/>
        </w:rPr>
      </w:pPr>
      <w:r w:rsidRPr="00CC36E5">
        <w:rPr>
          <w:rFonts w:ascii="Tahoma" w:hAnsi="Tahoma" w:cs="Tahoma"/>
          <w:b/>
          <w:i/>
          <w:sz w:val="18"/>
          <w:szCs w:val="18"/>
        </w:rPr>
        <w:t xml:space="preserve">Jan 3, 16: Neboť Bůh tak miloval svět, že dal svého jediného Syna, aby žádný, kdo v něho věří, nezahynul, ale měl život věčný. </w:t>
      </w:r>
    </w:p>
    <w:sectPr w:rsidR="002C597C" w:rsidRPr="00CC36E5" w:rsidSect="002C597C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97C" w:rsidRDefault="00CC36E5">
      <w:r>
        <w:separator/>
      </w:r>
    </w:p>
  </w:endnote>
  <w:endnote w:type="continuationSeparator" w:id="0">
    <w:p w:rsidR="002C597C" w:rsidRDefault="00CC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charset w:val="01"/>
    <w:family w:val="auto"/>
    <w:pitch w:val="default"/>
    <w:sig w:usb0="00000001" w:usb1="08070000" w:usb2="00000010" w:usb3="00000000" w:csb0="0002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97C" w:rsidRDefault="00CC36E5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2C597C" w:rsidRDefault="00CC3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09" w:hanging="283"/>
      </w:pPr>
      <w:rPr>
        <w:rFonts w:ascii="OpenSymbol" w:hAnsi="OpenSymbol" w:cs="OpenSymbol"/>
      </w:rPr>
    </w:lvl>
    <w:lvl w:ilvl="1">
      <w:start w:val="1"/>
      <w:numFmt w:val="bullet"/>
      <w:lvlText w:val="•"/>
      <w:lvlJc w:val="left"/>
      <w:pPr>
        <w:ind w:left="1418" w:hanging="283"/>
      </w:pPr>
      <w:rPr>
        <w:rFonts w:ascii="OpenSymbol" w:cs="OpenSymbol"/>
      </w:rPr>
    </w:lvl>
    <w:lvl w:ilvl="2">
      <w:start w:val="1"/>
      <w:numFmt w:val="bullet"/>
      <w:lvlText w:val="•"/>
      <w:lvlJc w:val="left"/>
      <w:pPr>
        <w:ind w:left="2127" w:hanging="283"/>
      </w:pPr>
      <w:rPr>
        <w:rFonts w:ascii="OpenSymbol" w:cs="OpenSymbol"/>
      </w:rPr>
    </w:lvl>
    <w:lvl w:ilvl="3">
      <w:start w:val="1"/>
      <w:numFmt w:val="bullet"/>
      <w:lvlText w:val="•"/>
      <w:lvlJc w:val="left"/>
      <w:pPr>
        <w:ind w:left="2836" w:hanging="283"/>
      </w:pPr>
      <w:rPr>
        <w:rFonts w:ascii="OpenSymbol" w:cs="OpenSymbol"/>
      </w:rPr>
    </w:lvl>
    <w:lvl w:ilvl="4">
      <w:start w:val="1"/>
      <w:numFmt w:val="bullet"/>
      <w:lvlText w:val="•"/>
      <w:lvlJc w:val="left"/>
      <w:pPr>
        <w:ind w:left="3545" w:hanging="283"/>
      </w:pPr>
      <w:rPr>
        <w:rFonts w:ascii="OpenSymbol" w:cs="OpenSymbol"/>
      </w:rPr>
    </w:lvl>
    <w:lvl w:ilvl="5">
      <w:start w:val="1"/>
      <w:numFmt w:val="bullet"/>
      <w:lvlText w:val="•"/>
      <w:lvlJc w:val="left"/>
      <w:pPr>
        <w:ind w:left="4254" w:hanging="283"/>
      </w:pPr>
      <w:rPr>
        <w:rFonts w:ascii="OpenSymbol" w:cs="OpenSymbol"/>
      </w:rPr>
    </w:lvl>
    <w:lvl w:ilvl="6">
      <w:start w:val="1"/>
      <w:numFmt w:val="bullet"/>
      <w:lvlText w:val="•"/>
      <w:lvlJc w:val="left"/>
      <w:pPr>
        <w:ind w:left="4963" w:hanging="283"/>
      </w:pPr>
      <w:rPr>
        <w:rFonts w:ascii="OpenSymbol" w:cs="OpenSymbol"/>
      </w:rPr>
    </w:lvl>
    <w:lvl w:ilvl="7">
      <w:start w:val="1"/>
      <w:numFmt w:val="bullet"/>
      <w:lvlText w:val="•"/>
      <w:lvlJc w:val="left"/>
      <w:pPr>
        <w:ind w:left="5672" w:hanging="283"/>
      </w:pPr>
      <w:rPr>
        <w:rFonts w:ascii="OpenSymbol" w:cs="OpenSymbol"/>
      </w:rPr>
    </w:lvl>
    <w:lvl w:ilvl="8">
      <w:start w:val="1"/>
      <w:numFmt w:val="bullet"/>
      <w:lvlText w:val="•"/>
      <w:lvlJc w:val="left"/>
      <w:pPr>
        <w:ind w:left="6381" w:hanging="283"/>
      </w:pPr>
      <w:rPr>
        <w:rFonts w:asci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46F9"/>
    <w:rsid w:val="0008680F"/>
    <w:rsid w:val="002C597C"/>
    <w:rsid w:val="00347589"/>
    <w:rsid w:val="00404DED"/>
    <w:rsid w:val="008946F9"/>
    <w:rsid w:val="00CC3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597C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2C597C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2C597C"/>
    <w:rPr>
      <w:b/>
      <w:bCs/>
    </w:rPr>
  </w:style>
  <w:style w:type="character" w:styleId="Hypertextovodkaz">
    <w:name w:val="Hyperlink"/>
    <w:basedOn w:val="Standardnpsmoodstavce"/>
    <w:uiPriority w:val="99"/>
    <w:rsid w:val="002C597C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2C597C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2C597C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C597C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2C597C"/>
    <w:rPr>
      <w:rFonts w:hAnsi="Ubuntu" w:cs="FreeSans"/>
    </w:rPr>
  </w:style>
  <w:style w:type="paragraph" w:customStyle="1" w:styleId="Caption">
    <w:name w:val="Caption"/>
    <w:basedOn w:val="Normln"/>
    <w:uiPriority w:val="99"/>
    <w:rsid w:val="002C597C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2C597C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2025-11-27T18:18:00Z</dcterms:created>
  <dcterms:modified xsi:type="dcterms:W3CDTF">2025-11-27T19:41:00Z</dcterms:modified>
</cp:coreProperties>
</file>